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5FA" w:rsidRDefault="001755FA" w:rsidP="0069631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PAGRINDINĖS </w:t>
      </w:r>
      <w:r w:rsidR="00696314">
        <w:rPr>
          <w:rFonts w:ascii="Times New Roman" w:hAnsi="Times New Roman" w:cs="Times New Roman"/>
          <w:b/>
          <w:sz w:val="24"/>
          <w:szCs w:val="24"/>
        </w:rPr>
        <w:t>DIREKTO</w:t>
      </w:r>
      <w:r>
        <w:rPr>
          <w:rFonts w:ascii="Times New Roman" w:hAnsi="Times New Roman" w:cs="Times New Roman"/>
          <w:b/>
          <w:sz w:val="24"/>
          <w:szCs w:val="24"/>
        </w:rPr>
        <w:t>RIAUS FUNKCIJOS</w:t>
      </w:r>
    </w:p>
    <w:p w:rsidR="00696314" w:rsidRDefault="00696314" w:rsidP="0069631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314" w:rsidRDefault="00696314" w:rsidP="00696314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6314" w:rsidRDefault="00696314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96314">
        <w:rPr>
          <w:rFonts w:ascii="Times New Roman" w:hAnsi="Times New Roman" w:cs="Times New Roman"/>
          <w:sz w:val="24"/>
          <w:szCs w:val="24"/>
        </w:rPr>
        <w:t>Aiškin</w:t>
      </w:r>
      <w:r w:rsidR="001755FA">
        <w:rPr>
          <w:rFonts w:ascii="Times New Roman" w:hAnsi="Times New Roman" w:cs="Times New Roman"/>
          <w:sz w:val="24"/>
          <w:szCs w:val="24"/>
        </w:rPr>
        <w:t>ti</w:t>
      </w:r>
      <w:r w:rsidRPr="00696314">
        <w:rPr>
          <w:rFonts w:ascii="Times New Roman" w:hAnsi="Times New Roman" w:cs="Times New Roman"/>
          <w:sz w:val="24"/>
          <w:szCs w:val="24"/>
        </w:rPr>
        <w:t xml:space="preserve"> mokyklos bendruomenei valstybinę švietimo politiką ir telk</w:t>
      </w:r>
      <w:r w:rsidR="001755FA">
        <w:rPr>
          <w:rFonts w:ascii="Times New Roman" w:hAnsi="Times New Roman" w:cs="Times New Roman"/>
          <w:sz w:val="24"/>
          <w:szCs w:val="24"/>
        </w:rPr>
        <w:t>ti</w:t>
      </w:r>
      <w:r w:rsidRPr="00696314">
        <w:rPr>
          <w:rFonts w:ascii="Times New Roman" w:hAnsi="Times New Roman" w:cs="Times New Roman"/>
          <w:sz w:val="24"/>
          <w:szCs w:val="24"/>
        </w:rPr>
        <w:t xml:space="preserve"> bendruomenę jai įgyvendinti, trumpalaikėms ir ilgalaikėms  įstaigos  veiklos programoms rengti ir vykdyti.</w:t>
      </w:r>
    </w:p>
    <w:p w:rsidR="00696314" w:rsidRDefault="00696314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Vadovaujantis Švietimo ir mokslo ministerijos  patvirtintu pavyzdiniu ugdymo planu  organizuo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mokyklos pradinio ir pagrindinio ugdymo planų rengimą.</w:t>
      </w:r>
    </w:p>
    <w:p w:rsidR="00696314" w:rsidRDefault="00696314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Vykd</w:t>
      </w:r>
      <w:r w:rsidR="0082573C">
        <w:rPr>
          <w:rFonts w:ascii="Times New Roman" w:hAnsi="Times New Roman" w:cs="Times New Roman"/>
          <w:sz w:val="24"/>
          <w:szCs w:val="24"/>
        </w:rPr>
        <w:t>yti</w:t>
      </w:r>
      <w:r>
        <w:rPr>
          <w:rFonts w:ascii="Times New Roman" w:hAnsi="Times New Roman" w:cs="Times New Roman"/>
          <w:sz w:val="24"/>
          <w:szCs w:val="24"/>
        </w:rPr>
        <w:t xml:space="preserve"> Lietuvos Respublikos įstatymus, Vyriausybės nutarimus, Švietimo ir mokslo ministerijos įsakymus, Vilniaus miesto savivaldybės tarybos ir valdybos sprendimus, Švietimo, kultūros ir sporto departamento  įsakymus, kitų norminio pobūdžio  dokumentų reikalavimus.</w:t>
      </w:r>
    </w:p>
    <w:p w:rsidR="00696314" w:rsidRDefault="00696314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ir puoselė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demokratinius mokyklos bendruomenės santykius, palankų ugdymui(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psichologinį mikroklimatą</w:t>
      </w:r>
      <w:r w:rsidR="00541E73">
        <w:rPr>
          <w:rFonts w:ascii="Times New Roman" w:hAnsi="Times New Roman" w:cs="Times New Roman"/>
          <w:sz w:val="24"/>
          <w:szCs w:val="24"/>
        </w:rPr>
        <w:t>, analizuo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 w:rsidR="00541E73">
        <w:rPr>
          <w:rFonts w:ascii="Times New Roman" w:hAnsi="Times New Roman" w:cs="Times New Roman"/>
          <w:sz w:val="24"/>
          <w:szCs w:val="24"/>
        </w:rPr>
        <w:t xml:space="preserve"> pedagoginę veiklą, ją nuolat tobulin</w:t>
      </w:r>
      <w:r w:rsidR="0082573C">
        <w:rPr>
          <w:rFonts w:ascii="Times New Roman" w:hAnsi="Times New Roman" w:cs="Times New Roman"/>
          <w:sz w:val="24"/>
          <w:szCs w:val="24"/>
        </w:rPr>
        <w:t>ti.</w:t>
      </w:r>
    </w:p>
    <w:p w:rsidR="00541E73" w:rsidRDefault="00BA3870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Paskirst</w:t>
      </w:r>
      <w:r w:rsidR="0082573C">
        <w:rPr>
          <w:rFonts w:ascii="Times New Roman" w:hAnsi="Times New Roman" w:cs="Times New Roman"/>
          <w:sz w:val="24"/>
          <w:szCs w:val="24"/>
        </w:rPr>
        <w:t>yti</w:t>
      </w:r>
      <w:r>
        <w:rPr>
          <w:rFonts w:ascii="Times New Roman" w:hAnsi="Times New Roman" w:cs="Times New Roman"/>
          <w:sz w:val="24"/>
          <w:szCs w:val="24"/>
        </w:rPr>
        <w:t xml:space="preserve"> vadybines funkcijas pavaduotojams, skyrių vedėjams, sudaryti jiems sąlygas savarankiškai dirbti, kontroliuoti jų veiklą ir reikalauti ataskaitų apie nuveiktą darbą.</w:t>
      </w:r>
    </w:p>
    <w:p w:rsidR="00BA3870" w:rsidRDefault="00BA3870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mokyklos vidaus darbo tvarką, moksleivių skatinimo ir drausminimo sistemą, įstaigos  darbuotojų  skatinimo tvarką ir teikti jas  Mokyklos tarybai tvirtinti, perengti nepedagoginių darbuotojų pareigines instrukcijas ir jas patvirtinti.</w:t>
      </w:r>
    </w:p>
    <w:p w:rsidR="00BA3870" w:rsidRDefault="000F3BAC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Steb</w:t>
      </w:r>
      <w:r w:rsidR="0082573C">
        <w:rPr>
          <w:rFonts w:ascii="Times New Roman" w:hAnsi="Times New Roman" w:cs="Times New Roman"/>
          <w:sz w:val="24"/>
          <w:szCs w:val="24"/>
        </w:rPr>
        <w:t>ėti</w:t>
      </w:r>
      <w:r>
        <w:rPr>
          <w:rFonts w:ascii="Times New Roman" w:hAnsi="Times New Roman" w:cs="Times New Roman"/>
          <w:sz w:val="24"/>
          <w:szCs w:val="24"/>
        </w:rPr>
        <w:t xml:space="preserve"> moksleivių </w:t>
      </w:r>
      <w:r w:rsidR="00BA3870">
        <w:rPr>
          <w:rFonts w:ascii="Times New Roman" w:hAnsi="Times New Roman" w:cs="Times New Roman"/>
          <w:sz w:val="24"/>
          <w:szCs w:val="24"/>
        </w:rPr>
        <w:t>pamokinį ir papildomą ugdymą, pedagogų darbą ir jį vertin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 w:rsidR="00BA3870">
        <w:rPr>
          <w:rFonts w:ascii="Times New Roman" w:hAnsi="Times New Roman" w:cs="Times New Roman"/>
          <w:sz w:val="24"/>
          <w:szCs w:val="24"/>
        </w:rPr>
        <w:t>, analizuo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 w:rsidR="00BA3870">
        <w:rPr>
          <w:rFonts w:ascii="Times New Roman" w:hAnsi="Times New Roman" w:cs="Times New Roman"/>
          <w:sz w:val="24"/>
          <w:szCs w:val="24"/>
        </w:rPr>
        <w:t xml:space="preserve"> visą ugdymo procesą ir teik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 w:rsidR="00BA3870">
        <w:rPr>
          <w:rFonts w:ascii="Times New Roman" w:hAnsi="Times New Roman" w:cs="Times New Roman"/>
          <w:sz w:val="24"/>
          <w:szCs w:val="24"/>
        </w:rPr>
        <w:t xml:space="preserve"> išvadas bei pasiūlymus jo tobulinimui, sudar</w:t>
      </w:r>
      <w:r w:rsidR="0082573C">
        <w:rPr>
          <w:rFonts w:ascii="Times New Roman" w:hAnsi="Times New Roman" w:cs="Times New Roman"/>
          <w:sz w:val="24"/>
          <w:szCs w:val="24"/>
        </w:rPr>
        <w:t>yti</w:t>
      </w:r>
      <w:r w:rsidR="00BA3870">
        <w:rPr>
          <w:rFonts w:ascii="Times New Roman" w:hAnsi="Times New Roman" w:cs="Times New Roman"/>
          <w:sz w:val="24"/>
          <w:szCs w:val="24"/>
        </w:rPr>
        <w:t xml:space="preserve"> sąlygas bei skatin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 w:rsidR="00BA3870">
        <w:rPr>
          <w:rFonts w:ascii="Times New Roman" w:hAnsi="Times New Roman" w:cs="Times New Roman"/>
          <w:sz w:val="24"/>
          <w:szCs w:val="24"/>
        </w:rPr>
        <w:t xml:space="preserve">  pedagogus  kelti savo kvalifikaciją ir atestuotis.</w:t>
      </w:r>
    </w:p>
    <w:p w:rsidR="000F3BAC" w:rsidRDefault="000F3BAC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Priim</w:t>
      </w:r>
      <w:r w:rsidR="0082573C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>ir atlei</w:t>
      </w:r>
      <w:r w:rsidR="0082573C"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z w:val="24"/>
          <w:szCs w:val="24"/>
        </w:rPr>
        <w:t xml:space="preserve"> iš darbo pedagogus ir kitą mokyklos aptarnaujantį personalą, juos lei</w:t>
      </w:r>
      <w:r w:rsidR="0082573C">
        <w:rPr>
          <w:rFonts w:ascii="Times New Roman" w:hAnsi="Times New Roman" w:cs="Times New Roman"/>
          <w:sz w:val="24"/>
          <w:szCs w:val="24"/>
        </w:rPr>
        <w:t>sti</w:t>
      </w:r>
      <w:r>
        <w:rPr>
          <w:rFonts w:ascii="Times New Roman" w:hAnsi="Times New Roman" w:cs="Times New Roman"/>
          <w:sz w:val="24"/>
          <w:szCs w:val="24"/>
        </w:rPr>
        <w:t xml:space="preserve"> atostogų, skatin</w:t>
      </w:r>
      <w:r w:rsidR="0082573C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>ir skir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drausmines nuobaudas.</w:t>
      </w:r>
    </w:p>
    <w:p w:rsidR="000F3BAC" w:rsidRDefault="000F3BAC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pagrindinės mokyklos baigiamuosius egzaminus.</w:t>
      </w:r>
    </w:p>
    <w:p w:rsidR="000F3BAC" w:rsidRDefault="000F3BAC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Kontroliuo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, kad mokykloje ir jos aplinkoje nebūtų </w:t>
      </w:r>
      <w:r w:rsidR="00C5347C">
        <w:rPr>
          <w:rFonts w:ascii="Times New Roman" w:hAnsi="Times New Roman" w:cs="Times New Roman"/>
          <w:sz w:val="24"/>
          <w:szCs w:val="24"/>
        </w:rPr>
        <w:t>rūkoma, vart</w:t>
      </w:r>
      <w:r>
        <w:rPr>
          <w:rFonts w:ascii="Times New Roman" w:hAnsi="Times New Roman" w:cs="Times New Roman"/>
          <w:sz w:val="24"/>
          <w:szCs w:val="24"/>
        </w:rPr>
        <w:t>ojama alkoholinių gėrimų, narkotikų ir kitų kvaišalų.</w:t>
      </w:r>
    </w:p>
    <w:p w:rsidR="0059799F" w:rsidRDefault="0059799F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Ruoš</w:t>
      </w:r>
      <w:r w:rsidR="0082573C">
        <w:rPr>
          <w:rFonts w:ascii="Times New Roman" w:hAnsi="Times New Roman" w:cs="Times New Roman"/>
          <w:sz w:val="24"/>
          <w:szCs w:val="24"/>
        </w:rPr>
        <w:t xml:space="preserve">ti </w:t>
      </w:r>
      <w:r>
        <w:rPr>
          <w:rFonts w:ascii="Times New Roman" w:hAnsi="Times New Roman" w:cs="Times New Roman"/>
          <w:sz w:val="24"/>
          <w:szCs w:val="24"/>
        </w:rPr>
        <w:t>mokyklos veiklos ataskaitą, teik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ją Mokyklos tarybai svarstyti, o šiai pritarus, teik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steigėjui.</w:t>
      </w:r>
    </w:p>
    <w:p w:rsidR="0059799F" w:rsidRDefault="001755FA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Rūpin</w:t>
      </w:r>
      <w:r w:rsidR="0082573C">
        <w:rPr>
          <w:rFonts w:ascii="Times New Roman" w:hAnsi="Times New Roman" w:cs="Times New Roman"/>
          <w:sz w:val="24"/>
          <w:szCs w:val="24"/>
        </w:rPr>
        <w:t>tis</w:t>
      </w:r>
      <w:r>
        <w:rPr>
          <w:rFonts w:ascii="Times New Roman" w:hAnsi="Times New Roman" w:cs="Times New Roman"/>
          <w:sz w:val="24"/>
          <w:szCs w:val="24"/>
        </w:rPr>
        <w:t xml:space="preserve"> mokyklos intelektualiniais ir materialiniais ištekliais, sauga darbe.</w:t>
      </w:r>
    </w:p>
    <w:p w:rsidR="001755FA" w:rsidRDefault="001755FA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Organizuo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mokyklos savivaldos institucijų sukūrimą ir skatina jų veiklą.</w:t>
      </w:r>
    </w:p>
    <w:p w:rsidR="001755FA" w:rsidRDefault="001755FA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Atstovau</w:t>
      </w:r>
      <w:r w:rsidR="0082573C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 xml:space="preserve"> mokyklai kitose institucijose.</w:t>
      </w:r>
    </w:p>
    <w:p w:rsidR="001755FA" w:rsidRDefault="001755FA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</w:t>
      </w:r>
      <w:r w:rsidR="0082573C">
        <w:rPr>
          <w:rFonts w:ascii="Times New Roman" w:hAnsi="Times New Roman" w:cs="Times New Roman"/>
          <w:sz w:val="24"/>
          <w:szCs w:val="24"/>
        </w:rPr>
        <w:t>yti</w:t>
      </w:r>
      <w:r>
        <w:rPr>
          <w:rFonts w:ascii="Times New Roman" w:hAnsi="Times New Roman" w:cs="Times New Roman"/>
          <w:sz w:val="24"/>
          <w:szCs w:val="24"/>
        </w:rPr>
        <w:t xml:space="preserve"> už mokyklos ūkinę-finansinę veiklą, įstaigos biudžeto teisingą ir tikslingą panaudojimą.</w:t>
      </w:r>
    </w:p>
    <w:p w:rsidR="001755FA" w:rsidRDefault="0082573C" w:rsidP="00696314">
      <w:pPr>
        <w:pStyle w:val="Sraopastraip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Atlikti</w:t>
      </w:r>
      <w:r w:rsidR="001755FA">
        <w:rPr>
          <w:rFonts w:ascii="Times New Roman" w:hAnsi="Times New Roman" w:cs="Times New Roman"/>
          <w:sz w:val="24"/>
          <w:szCs w:val="24"/>
        </w:rPr>
        <w:t xml:space="preserve"> kitas mokyklos nuostatuose įrašytas arba įstatymų ir kitų teisės aktų naujai priskirtas  funkcijas.</w:t>
      </w:r>
    </w:p>
    <w:p w:rsidR="0082573C" w:rsidRDefault="0082573C" w:rsidP="0082573C">
      <w:pPr>
        <w:pStyle w:val="Sraopastraip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</w:t>
      </w:r>
      <w:bookmarkStart w:id="0" w:name="_GoBack"/>
      <w:bookmarkEnd w:id="0"/>
    </w:p>
    <w:p w:rsidR="001755FA" w:rsidRPr="00696314" w:rsidRDefault="001755FA" w:rsidP="0082573C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BA3870" w:rsidRDefault="00BA3870" w:rsidP="00696314">
      <w:pPr>
        <w:pStyle w:val="Sraopastraipa"/>
        <w:ind w:left="792"/>
        <w:rPr>
          <w:rFonts w:ascii="Times New Roman" w:hAnsi="Times New Roman" w:cs="Times New Roman"/>
          <w:sz w:val="24"/>
          <w:szCs w:val="24"/>
        </w:rPr>
      </w:pPr>
    </w:p>
    <w:sectPr w:rsidR="00BA3870" w:rsidSect="00F14550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0F6C"/>
    <w:multiLevelType w:val="hybridMultilevel"/>
    <w:tmpl w:val="2D1E66E6"/>
    <w:lvl w:ilvl="0" w:tplc="2B5A6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86F5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263FF4"/>
    <w:multiLevelType w:val="hybridMultilevel"/>
    <w:tmpl w:val="18746A3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35079"/>
    <w:multiLevelType w:val="hybridMultilevel"/>
    <w:tmpl w:val="CBCC011E"/>
    <w:lvl w:ilvl="0" w:tplc="2B5A6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D91699"/>
    <w:multiLevelType w:val="hybridMultilevel"/>
    <w:tmpl w:val="29E234BE"/>
    <w:lvl w:ilvl="0" w:tplc="BE9A9D22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9D"/>
    <w:rsid w:val="00087E3F"/>
    <w:rsid w:val="000921F9"/>
    <w:rsid w:val="000F3BAC"/>
    <w:rsid w:val="001755FA"/>
    <w:rsid w:val="001814B6"/>
    <w:rsid w:val="001E4BC9"/>
    <w:rsid w:val="0021543C"/>
    <w:rsid w:val="00223BB8"/>
    <w:rsid w:val="00262BB6"/>
    <w:rsid w:val="002864DF"/>
    <w:rsid w:val="002D6910"/>
    <w:rsid w:val="003833BA"/>
    <w:rsid w:val="003861E6"/>
    <w:rsid w:val="003B6948"/>
    <w:rsid w:val="003C5A6F"/>
    <w:rsid w:val="003E2125"/>
    <w:rsid w:val="004073CE"/>
    <w:rsid w:val="004661DD"/>
    <w:rsid w:val="004D0C19"/>
    <w:rsid w:val="004D0CAB"/>
    <w:rsid w:val="00534AAD"/>
    <w:rsid w:val="005371E7"/>
    <w:rsid w:val="00541E73"/>
    <w:rsid w:val="00565202"/>
    <w:rsid w:val="0059799F"/>
    <w:rsid w:val="005C30E5"/>
    <w:rsid w:val="006804A6"/>
    <w:rsid w:val="00691CB5"/>
    <w:rsid w:val="00696314"/>
    <w:rsid w:val="006B2E9D"/>
    <w:rsid w:val="0070250A"/>
    <w:rsid w:val="007C54B6"/>
    <w:rsid w:val="0082573C"/>
    <w:rsid w:val="008B7DBA"/>
    <w:rsid w:val="008C79AB"/>
    <w:rsid w:val="008E0EDE"/>
    <w:rsid w:val="008E6FD5"/>
    <w:rsid w:val="00985975"/>
    <w:rsid w:val="00A00AE4"/>
    <w:rsid w:val="00A15443"/>
    <w:rsid w:val="00B84913"/>
    <w:rsid w:val="00B96356"/>
    <w:rsid w:val="00B965E2"/>
    <w:rsid w:val="00BA3870"/>
    <w:rsid w:val="00BE0638"/>
    <w:rsid w:val="00BE667A"/>
    <w:rsid w:val="00C5347C"/>
    <w:rsid w:val="00C656AA"/>
    <w:rsid w:val="00C72309"/>
    <w:rsid w:val="00D00349"/>
    <w:rsid w:val="00D236A6"/>
    <w:rsid w:val="00E66C4F"/>
    <w:rsid w:val="00F1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5AA41"/>
  <w15:docId w15:val="{2B346388-DC5A-4DB4-A9D5-F33B9EE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A00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A00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B2E9D"/>
    <w:pPr>
      <w:ind w:left="720"/>
      <w:contextualSpacing/>
    </w:pPr>
  </w:style>
  <w:style w:type="paragraph" w:styleId="Betarp">
    <w:name w:val="No Spacing"/>
    <w:uiPriority w:val="1"/>
    <w:qFormat/>
    <w:rsid w:val="00A00AE4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00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A00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1506</Words>
  <Characters>859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Direktore</cp:lastModifiedBy>
  <cp:revision>2</cp:revision>
  <dcterms:created xsi:type="dcterms:W3CDTF">2017-06-28T09:12:00Z</dcterms:created>
  <dcterms:modified xsi:type="dcterms:W3CDTF">2017-06-28T09:12:00Z</dcterms:modified>
</cp:coreProperties>
</file>