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9C" w:rsidRPr="00BA5AD7" w:rsidRDefault="00F3799C" w:rsidP="00BA5AD7">
      <w:pPr>
        <w:jc w:val="both"/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 xml:space="preserve">Rugsėjo 1 d. įsigaliojo naujos rekomendacijos dėl vaikų maitinimo organizavimo. Viena iš jų – vaikams rekomenduojama </w:t>
      </w:r>
      <w:r w:rsidR="00BA5AD7" w:rsidRPr="00BA5AD7">
        <w:rPr>
          <w:rFonts w:ascii="Times New Roman" w:hAnsi="Times New Roman" w:cs="Times New Roman"/>
          <w:sz w:val="24"/>
          <w:szCs w:val="24"/>
        </w:rPr>
        <w:t>į mokyklas (įskaitant šventes ir gimtadienius)</w:t>
      </w:r>
      <w:r w:rsidR="00BA5AD7">
        <w:rPr>
          <w:rFonts w:ascii="Times New Roman" w:hAnsi="Times New Roman" w:cs="Times New Roman"/>
          <w:sz w:val="24"/>
          <w:szCs w:val="24"/>
        </w:rPr>
        <w:t xml:space="preserve"> </w:t>
      </w:r>
      <w:r w:rsidRPr="00BA5AD7">
        <w:rPr>
          <w:rFonts w:ascii="Times New Roman" w:hAnsi="Times New Roman" w:cs="Times New Roman"/>
          <w:sz w:val="24"/>
          <w:szCs w:val="24"/>
        </w:rPr>
        <w:t>neštis sveikus užkandžius.</w:t>
      </w:r>
    </w:p>
    <w:p w:rsidR="00F3799C" w:rsidRPr="00BA5AD7" w:rsidRDefault="00BA5AD7" w:rsidP="00BA5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Turėtų būti vengiama </w:t>
      </w:r>
      <w:r w:rsidR="00F3799C" w:rsidRPr="00BA5AD7">
        <w:rPr>
          <w:rFonts w:ascii="Times New Roman" w:hAnsi="Times New Roman" w:cs="Times New Roman"/>
          <w:sz w:val="24"/>
          <w:szCs w:val="24"/>
        </w:rPr>
        <w:t>produkt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F3799C" w:rsidRPr="00BA5AD7">
        <w:rPr>
          <w:rFonts w:ascii="Times New Roman" w:hAnsi="Times New Roman" w:cs="Times New Roman"/>
          <w:sz w:val="24"/>
          <w:szCs w:val="24"/>
        </w:rPr>
        <w:t>, turin</w:t>
      </w:r>
      <w:r>
        <w:rPr>
          <w:rFonts w:ascii="Times New Roman" w:hAnsi="Times New Roman" w:cs="Times New Roman"/>
          <w:sz w:val="24"/>
          <w:szCs w:val="24"/>
        </w:rPr>
        <w:t>čių</w:t>
      </w:r>
      <w:r w:rsidR="00F3799C" w:rsidRPr="00BA5AD7">
        <w:rPr>
          <w:rFonts w:ascii="Times New Roman" w:hAnsi="Times New Roman" w:cs="Times New Roman"/>
          <w:sz w:val="24"/>
          <w:szCs w:val="24"/>
        </w:rPr>
        <w:t xml:space="preserve"> daug cukraus, sočiųjų riebalų, </w:t>
      </w:r>
      <w:proofErr w:type="spellStart"/>
      <w:r w:rsidR="00F3799C" w:rsidRPr="00BA5AD7">
        <w:rPr>
          <w:rFonts w:ascii="Times New Roman" w:hAnsi="Times New Roman" w:cs="Times New Roman"/>
          <w:sz w:val="24"/>
          <w:szCs w:val="24"/>
        </w:rPr>
        <w:t>transriebalų</w:t>
      </w:r>
      <w:proofErr w:type="spellEnd"/>
      <w:r w:rsidR="00F3799C" w:rsidRPr="00BA5AD7">
        <w:rPr>
          <w:rFonts w:ascii="Times New Roman" w:hAnsi="Times New Roman" w:cs="Times New Roman"/>
          <w:sz w:val="24"/>
          <w:szCs w:val="24"/>
        </w:rPr>
        <w:t>, druskos, kancerogenų, kofeino, kai kurių maisto priedų, toksiškų ar kitokių vaikų sveikatai nepalankių medžiagų bei menkaverčių sudedamųjų dalių.</w:t>
      </w:r>
    </w:p>
    <w:p w:rsidR="00F3799C" w:rsidRPr="00BA5AD7" w:rsidRDefault="002451A9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0B6E082" wp14:editId="008A09C5">
            <wp:extent cx="5114925" cy="3038475"/>
            <wp:effectExtent l="0" t="0" r="9525" b="9525"/>
            <wp:docPr id="1" name="Paveikslėlis 1" descr="Vaizdo rezultatas pagal uÅ¾klausÄ âmaitinimo organizavimo tvarkos apraÅ¡as 2018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Å¾klausÄ âmaitinimo organizavimo tvarkos apraÅ¡as 2018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9C" w:rsidRPr="00BA5AD7" w:rsidRDefault="00F3799C" w:rsidP="00F3799C">
      <w:pP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BA5AD7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Į mokyklą rekomenduojam</w:t>
      </w:r>
      <w:r w:rsidR="002451A9" w:rsidRPr="00BA5AD7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a</w:t>
      </w:r>
      <w:r w:rsidRPr="00BA5AD7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neštis: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daržov</w:t>
      </w:r>
      <w:r w:rsidR="00BA5AD7">
        <w:rPr>
          <w:rFonts w:ascii="Times New Roman" w:hAnsi="Times New Roman" w:cs="Times New Roman"/>
          <w:sz w:val="24"/>
          <w:szCs w:val="24"/>
        </w:rPr>
        <w:t>e</w:t>
      </w:r>
      <w:r w:rsidRPr="00BA5AD7">
        <w:rPr>
          <w:rFonts w:ascii="Times New Roman" w:hAnsi="Times New Roman" w:cs="Times New Roman"/>
          <w:sz w:val="24"/>
          <w:szCs w:val="24"/>
        </w:rPr>
        <w:t>s, šakniavais</w:t>
      </w:r>
      <w:r w:rsidR="00BA5AD7">
        <w:rPr>
          <w:rFonts w:ascii="Times New Roman" w:hAnsi="Times New Roman" w:cs="Times New Roman"/>
          <w:sz w:val="24"/>
          <w:szCs w:val="24"/>
        </w:rPr>
        <w:t>ius</w:t>
      </w:r>
      <w:r w:rsidRPr="00BA5AD7">
        <w:rPr>
          <w:rFonts w:ascii="Times New Roman" w:hAnsi="Times New Roman" w:cs="Times New Roman"/>
          <w:sz w:val="24"/>
          <w:szCs w:val="24"/>
        </w:rPr>
        <w:t>, vaisi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, uog</w:t>
      </w:r>
      <w:r w:rsidR="00BA5AD7">
        <w:rPr>
          <w:rFonts w:ascii="Times New Roman" w:hAnsi="Times New Roman" w:cs="Times New Roman"/>
          <w:sz w:val="24"/>
          <w:szCs w:val="24"/>
        </w:rPr>
        <w:t>a</w:t>
      </w:r>
      <w:r w:rsidRPr="00BA5AD7">
        <w:rPr>
          <w:rFonts w:ascii="Times New Roman" w:hAnsi="Times New Roman" w:cs="Times New Roman"/>
          <w:sz w:val="24"/>
          <w:szCs w:val="24"/>
        </w:rPr>
        <w:t>s ir jų nesaldint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gamin</w:t>
      </w:r>
      <w:r w:rsidR="00BA5AD7">
        <w:rPr>
          <w:rFonts w:ascii="Times New Roman" w:hAnsi="Times New Roman" w:cs="Times New Roman"/>
          <w:sz w:val="24"/>
          <w:szCs w:val="24"/>
        </w:rPr>
        <w:t>ius</w:t>
      </w:r>
      <w:r w:rsidRPr="00BA5AD7">
        <w:rPr>
          <w:rFonts w:ascii="Times New Roman" w:hAnsi="Times New Roman" w:cs="Times New Roman"/>
          <w:sz w:val="24"/>
          <w:szCs w:val="24"/>
        </w:rPr>
        <w:t>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ankštini</w:t>
      </w:r>
      <w:r w:rsidR="00BA5AD7">
        <w:rPr>
          <w:rFonts w:ascii="Times New Roman" w:hAnsi="Times New Roman" w:cs="Times New Roman"/>
          <w:sz w:val="24"/>
          <w:szCs w:val="24"/>
        </w:rPr>
        <w:t>ų</w:t>
      </w:r>
      <w:r w:rsidRPr="00BA5AD7">
        <w:rPr>
          <w:rFonts w:ascii="Times New Roman" w:hAnsi="Times New Roman" w:cs="Times New Roman"/>
          <w:sz w:val="24"/>
          <w:szCs w:val="24"/>
        </w:rPr>
        <w:t>, sėklų, kruopų, riešutų nesaldin</w:t>
      </w:r>
      <w:r w:rsidR="00BA5AD7">
        <w:rPr>
          <w:rFonts w:ascii="Times New Roman" w:hAnsi="Times New Roman" w:cs="Times New Roman"/>
          <w:sz w:val="24"/>
          <w:szCs w:val="24"/>
        </w:rPr>
        <w:t>tus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ir nesūdyt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gamini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, pusryčių dribsni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pien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 xml:space="preserve"> ir nesaldint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, nerieb</w:t>
      </w:r>
      <w:r w:rsidR="00BA5AD7">
        <w:rPr>
          <w:rFonts w:ascii="Times New Roman" w:hAnsi="Times New Roman" w:cs="Times New Roman"/>
          <w:sz w:val="24"/>
          <w:szCs w:val="24"/>
        </w:rPr>
        <w:t>ius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jo gamin</w:t>
      </w:r>
      <w:r w:rsidR="00BA5AD7">
        <w:rPr>
          <w:rFonts w:ascii="Times New Roman" w:hAnsi="Times New Roman" w:cs="Times New Roman"/>
          <w:sz w:val="24"/>
          <w:szCs w:val="24"/>
        </w:rPr>
        <w:t>ius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(varšk</w:t>
      </w:r>
      <w:r w:rsidR="00BA5AD7">
        <w:rPr>
          <w:rFonts w:ascii="Times New Roman" w:hAnsi="Times New Roman" w:cs="Times New Roman"/>
          <w:sz w:val="24"/>
          <w:szCs w:val="24"/>
        </w:rPr>
        <w:t>ę</w:t>
      </w:r>
      <w:r w:rsidRPr="00BA5AD7">
        <w:rPr>
          <w:rFonts w:ascii="Times New Roman" w:hAnsi="Times New Roman" w:cs="Times New Roman"/>
          <w:sz w:val="24"/>
          <w:szCs w:val="24"/>
        </w:rPr>
        <w:t>, kefyr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>, pasuk</w:t>
      </w:r>
      <w:r w:rsidR="00BA5AD7">
        <w:rPr>
          <w:rFonts w:ascii="Times New Roman" w:hAnsi="Times New Roman" w:cs="Times New Roman"/>
          <w:sz w:val="24"/>
          <w:szCs w:val="24"/>
        </w:rPr>
        <w:t>a</w:t>
      </w:r>
      <w:r w:rsidRPr="00BA5AD7">
        <w:rPr>
          <w:rFonts w:ascii="Times New Roman" w:hAnsi="Times New Roman" w:cs="Times New Roman"/>
          <w:sz w:val="24"/>
          <w:szCs w:val="24"/>
        </w:rPr>
        <w:t>s, jogurt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 xml:space="preserve"> ir pan.);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kiaušin</w:t>
      </w:r>
      <w:r w:rsidR="00BA5AD7">
        <w:rPr>
          <w:rFonts w:ascii="Times New Roman" w:hAnsi="Times New Roman" w:cs="Times New Roman"/>
          <w:sz w:val="24"/>
          <w:szCs w:val="24"/>
        </w:rPr>
        <w:t>ius</w:t>
      </w:r>
      <w:r w:rsidRPr="00BA5AD7">
        <w:rPr>
          <w:rFonts w:ascii="Times New Roman" w:hAnsi="Times New Roman" w:cs="Times New Roman"/>
          <w:sz w:val="24"/>
          <w:szCs w:val="24"/>
        </w:rPr>
        <w:t>, nerūkyt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>, lies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>, balt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 xml:space="preserve"> mės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>, žuv</w:t>
      </w:r>
      <w:r w:rsidR="00BA5AD7">
        <w:rPr>
          <w:rFonts w:ascii="Times New Roman" w:hAnsi="Times New Roman" w:cs="Times New Roman"/>
          <w:sz w:val="24"/>
          <w:szCs w:val="24"/>
        </w:rPr>
        <w:t>į</w:t>
      </w:r>
      <w:r w:rsidRPr="00BA5AD7">
        <w:rPr>
          <w:rFonts w:ascii="Times New Roman" w:hAnsi="Times New Roman" w:cs="Times New Roman"/>
          <w:sz w:val="24"/>
          <w:szCs w:val="24"/>
        </w:rPr>
        <w:t xml:space="preserve"> ir </w:t>
      </w:r>
      <w:r w:rsidR="00BA5AD7">
        <w:rPr>
          <w:rFonts w:ascii="Times New Roman" w:hAnsi="Times New Roman" w:cs="Times New Roman"/>
          <w:sz w:val="24"/>
          <w:szCs w:val="24"/>
        </w:rPr>
        <w:t>jos</w:t>
      </w:r>
      <w:r w:rsidRPr="00BA5AD7">
        <w:rPr>
          <w:rFonts w:ascii="Times New Roman" w:hAnsi="Times New Roman" w:cs="Times New Roman"/>
          <w:sz w:val="24"/>
          <w:szCs w:val="24"/>
        </w:rPr>
        <w:t xml:space="preserve"> nesūr</w:t>
      </w:r>
      <w:r w:rsidR="00BA5AD7">
        <w:rPr>
          <w:rFonts w:ascii="Times New Roman" w:hAnsi="Times New Roman" w:cs="Times New Roman"/>
          <w:sz w:val="24"/>
          <w:szCs w:val="24"/>
        </w:rPr>
        <w:t>ius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gamini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nesald</w:t>
      </w:r>
      <w:r w:rsidR="00BA5AD7">
        <w:rPr>
          <w:rFonts w:ascii="Times New Roman" w:hAnsi="Times New Roman" w:cs="Times New Roman"/>
          <w:sz w:val="24"/>
          <w:szCs w:val="24"/>
        </w:rPr>
        <w:t>žius</w:t>
      </w:r>
      <w:r w:rsidR="00524189" w:rsidRPr="00BA5AD7">
        <w:rPr>
          <w:rFonts w:ascii="Times New Roman" w:hAnsi="Times New Roman" w:cs="Times New Roman"/>
          <w:sz w:val="24"/>
          <w:szCs w:val="24"/>
        </w:rPr>
        <w:t xml:space="preserve"> pyrag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="00524189" w:rsidRPr="00BA5AD7">
        <w:rPr>
          <w:rFonts w:ascii="Times New Roman" w:hAnsi="Times New Roman" w:cs="Times New Roman"/>
          <w:sz w:val="24"/>
          <w:szCs w:val="24"/>
        </w:rPr>
        <w:t xml:space="preserve"> su vaisiais, uogomis,</w:t>
      </w:r>
      <w:r w:rsidRPr="00BA5AD7">
        <w:rPr>
          <w:rFonts w:ascii="Times New Roman" w:hAnsi="Times New Roman" w:cs="Times New Roman"/>
          <w:sz w:val="24"/>
          <w:szCs w:val="24"/>
        </w:rPr>
        <w:t xml:space="preserve"> mėsa;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 xml:space="preserve">• rupių, </w:t>
      </w:r>
      <w:proofErr w:type="spellStart"/>
      <w:r w:rsidRPr="00BA5AD7">
        <w:rPr>
          <w:rFonts w:ascii="Times New Roman" w:hAnsi="Times New Roman" w:cs="Times New Roman"/>
          <w:sz w:val="24"/>
          <w:szCs w:val="24"/>
        </w:rPr>
        <w:t>visagrūdžių</w:t>
      </w:r>
      <w:proofErr w:type="spellEnd"/>
      <w:r w:rsidRPr="00BA5AD7">
        <w:rPr>
          <w:rFonts w:ascii="Times New Roman" w:hAnsi="Times New Roman" w:cs="Times New Roman"/>
          <w:sz w:val="24"/>
          <w:szCs w:val="24"/>
        </w:rPr>
        <w:t xml:space="preserve"> miltų duon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>, kit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gamini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ir kepini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geriam</w:t>
      </w:r>
      <w:r w:rsidR="00BA5AD7">
        <w:rPr>
          <w:rFonts w:ascii="Times New Roman" w:hAnsi="Times New Roman" w:cs="Times New Roman"/>
          <w:sz w:val="24"/>
          <w:szCs w:val="24"/>
        </w:rPr>
        <w:t>ąjį</w:t>
      </w:r>
      <w:r w:rsidRPr="00BA5AD7">
        <w:rPr>
          <w:rFonts w:ascii="Times New Roman" w:hAnsi="Times New Roman" w:cs="Times New Roman"/>
          <w:sz w:val="24"/>
          <w:szCs w:val="24"/>
        </w:rPr>
        <w:t xml:space="preserve"> vand</w:t>
      </w:r>
      <w:r w:rsidR="00BA5AD7">
        <w:rPr>
          <w:rFonts w:ascii="Times New Roman" w:hAnsi="Times New Roman" w:cs="Times New Roman"/>
          <w:sz w:val="24"/>
          <w:szCs w:val="24"/>
        </w:rPr>
        <w:t>enį</w:t>
      </w:r>
      <w:r w:rsidRPr="00BA5AD7">
        <w:rPr>
          <w:rFonts w:ascii="Times New Roman" w:hAnsi="Times New Roman" w:cs="Times New Roman"/>
          <w:sz w:val="24"/>
          <w:szCs w:val="24"/>
        </w:rPr>
        <w:t>, nesaldint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 xml:space="preserve"> žolelių arbat</w:t>
      </w:r>
      <w:r w:rsidR="00BA5AD7">
        <w:rPr>
          <w:rFonts w:ascii="Times New Roman" w:hAnsi="Times New Roman" w:cs="Times New Roman"/>
          <w:sz w:val="24"/>
          <w:szCs w:val="24"/>
        </w:rPr>
        <w:t>ą</w:t>
      </w:r>
      <w:r w:rsidRPr="00BA5AD7">
        <w:rPr>
          <w:rFonts w:ascii="Times New Roman" w:hAnsi="Times New Roman" w:cs="Times New Roman"/>
          <w:sz w:val="24"/>
          <w:szCs w:val="24"/>
        </w:rPr>
        <w:t>, nesaldž</w:t>
      </w:r>
      <w:r w:rsidR="00BA5AD7">
        <w:rPr>
          <w:rFonts w:ascii="Times New Roman" w:hAnsi="Times New Roman" w:cs="Times New Roman"/>
          <w:sz w:val="24"/>
          <w:szCs w:val="24"/>
        </w:rPr>
        <w:t>ias</w:t>
      </w:r>
      <w:r w:rsidRPr="00BA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AD7">
        <w:rPr>
          <w:rFonts w:ascii="Times New Roman" w:hAnsi="Times New Roman" w:cs="Times New Roman"/>
          <w:sz w:val="24"/>
          <w:szCs w:val="24"/>
        </w:rPr>
        <w:t>sult</w:t>
      </w:r>
      <w:r w:rsidR="00BA5A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5AD7">
        <w:rPr>
          <w:rFonts w:ascii="Times New Roman" w:hAnsi="Times New Roman" w:cs="Times New Roman"/>
          <w:sz w:val="24"/>
          <w:szCs w:val="24"/>
        </w:rPr>
        <w:t>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vis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 xml:space="preserve"> produkt</w:t>
      </w:r>
      <w:r w:rsidR="00BA5AD7">
        <w:rPr>
          <w:rFonts w:ascii="Times New Roman" w:hAnsi="Times New Roman" w:cs="Times New Roman"/>
          <w:sz w:val="24"/>
          <w:szCs w:val="24"/>
        </w:rPr>
        <w:t>us</w:t>
      </w:r>
      <w:r w:rsidRPr="00BA5AD7">
        <w:rPr>
          <w:rFonts w:ascii="Times New Roman" w:hAnsi="Times New Roman" w:cs="Times New Roman"/>
          <w:sz w:val="24"/>
          <w:szCs w:val="24"/>
        </w:rPr>
        <w:t>, kurie paženklinti „Rakto skylutės“ simboliu;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Svarbu − produktų įvairovė!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</w:p>
    <w:p w:rsidR="002451A9" w:rsidRPr="00BA5AD7" w:rsidRDefault="002451A9" w:rsidP="002451A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5A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Nepageidaujamų produktų mokykloje sąrašas: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bulvių, kukurūzų ar kitokie traškučiai, kiti riebaluose virti, skrudinti ar spraginti gaminiai;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saldainiai; šokoladas ir šokolado gaminiai;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valgomieji ledai;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pieno produktai ir konditerijos gaminiai su glajumi, glaistu, šokoladu ar kremu;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lastRenderedPageBreak/>
        <w:t>• kramtomoji guma;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gazuoti gėrimai; energiniai gėrimai; nealkoholinis alus, sidras ir vynas;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gėrimai ir maisto produktai, pagaminti iš (arba kurių sudėtyje yra) kavamedžio pupelių kavos ar jų ekstrakto; cikorijos, gilių ar grūdų gėrimai (kavos pakaitalai);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kisieliai;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sultinių, padažų koncentratai;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padažai su spirgučiais;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šaltai, karštai, mažai rūkyti mėsos gaminiai ir mėsos gaminiai, kurių gamyboje buvo naudojamos rūkymo kvapiosios medžiagos; rūkyta žuvis;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konservuoti mėsos ir žuvies gaminiai; strimelė (silkė), pagauta Baltijos jūroje;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nepramoninės gamybos konservuoti gaminiai;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mechaniškai atskirta mėsa, žuvis ir maisto produktai, į kurių sudėtį įeina mechaniškai atskirta mėsa ar žuvis; subproduktai ir jų gaminiai (išskyrus liežuvius ir kepenis);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džiūvėsėliuose volioti ar džiūvėsėliais pabarstyti kepti mėsos, paukštienos ir žuvies gaminiai;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maisto papildai;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• maisto produktai, pagaminti iš genetiškai modifikuotų organizmų (toliau – GMO), arba maisto produktai, į kurių sudėtį įeina GMO;</w:t>
      </w:r>
    </w:p>
    <w:p w:rsidR="002451A9" w:rsidRPr="00BA5AD7" w:rsidRDefault="002451A9" w:rsidP="002451A9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 xml:space="preserve">• maisto produktai, į kurių sudėtį įeina iš dalies </w:t>
      </w:r>
      <w:proofErr w:type="spellStart"/>
      <w:r w:rsidRPr="00BA5AD7">
        <w:rPr>
          <w:rFonts w:ascii="Times New Roman" w:hAnsi="Times New Roman" w:cs="Times New Roman"/>
          <w:sz w:val="24"/>
          <w:szCs w:val="24"/>
        </w:rPr>
        <w:t>hidrinti</w:t>
      </w:r>
      <w:proofErr w:type="spellEnd"/>
      <w:r w:rsidRPr="00BA5AD7">
        <w:rPr>
          <w:rFonts w:ascii="Times New Roman" w:hAnsi="Times New Roman" w:cs="Times New Roman"/>
          <w:sz w:val="24"/>
          <w:szCs w:val="24"/>
        </w:rPr>
        <w:t xml:space="preserve"> augaliniai riebalai;</w:t>
      </w: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</w:p>
    <w:p w:rsidR="00F3799C" w:rsidRPr="00BA5AD7" w:rsidRDefault="00F3799C" w:rsidP="00F3799C">
      <w:pPr>
        <w:rPr>
          <w:rFonts w:ascii="Times New Roman" w:hAnsi="Times New Roman" w:cs="Times New Roman"/>
          <w:sz w:val="24"/>
          <w:szCs w:val="24"/>
        </w:rPr>
      </w:pPr>
      <w:r w:rsidRPr="00BA5AD7">
        <w:rPr>
          <w:rFonts w:ascii="Times New Roman" w:hAnsi="Times New Roman" w:cs="Times New Roman"/>
          <w:sz w:val="24"/>
          <w:szCs w:val="24"/>
        </w:rPr>
        <w:t>Visas Vaikų maitinimo tvarkos aprašo tekstas skelbiamas čia:</w:t>
      </w:r>
    </w:p>
    <w:p w:rsidR="00F3799C" w:rsidRPr="00BA5AD7" w:rsidRDefault="00662A2D" w:rsidP="00F379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451A9" w:rsidRPr="00BA5AD7">
          <w:rPr>
            <w:rStyle w:val="Hipersaitas"/>
            <w:rFonts w:ascii="Times New Roman" w:hAnsi="Times New Roman" w:cs="Times New Roman"/>
            <w:sz w:val="24"/>
            <w:szCs w:val="24"/>
          </w:rPr>
          <w:t>https://e-tar.lt/portal/lt/legalAct/a8d14e5046e311e8ade598b2394a491d/WFTAPqyxls</w:t>
        </w:r>
      </w:hyperlink>
    </w:p>
    <w:p w:rsidR="002451A9" w:rsidRPr="00BA5AD7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2451A9" w:rsidP="00F3799C">
      <w:pPr>
        <w:rPr>
          <w:rFonts w:ascii="Times New Roman" w:hAnsi="Times New Roman" w:cs="Times New Roman"/>
          <w:sz w:val="24"/>
          <w:szCs w:val="24"/>
        </w:rPr>
      </w:pPr>
    </w:p>
    <w:p w:rsidR="002451A9" w:rsidRDefault="00694BFA" w:rsidP="00F3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iš  </w:t>
      </w:r>
      <w:hyperlink r:id="rId6" w:history="1">
        <w:r w:rsidRPr="00F2208E">
          <w:rPr>
            <w:rStyle w:val="Hipersaitas"/>
            <w:rFonts w:ascii="Times New Roman" w:hAnsi="Times New Roman" w:cs="Times New Roman"/>
            <w:sz w:val="24"/>
            <w:szCs w:val="24"/>
          </w:rPr>
          <w:t>http://sam.lrv.lt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94" w:rsidRPr="00024794" w:rsidRDefault="00024794" w:rsidP="00F3799C">
      <w:pPr>
        <w:rPr>
          <w:rFonts w:ascii="Times New Roman" w:hAnsi="Times New Roman" w:cs="Times New Roman"/>
          <w:sz w:val="20"/>
          <w:szCs w:val="20"/>
        </w:rPr>
      </w:pPr>
      <w:r w:rsidRPr="00024794">
        <w:rPr>
          <w:rFonts w:ascii="Times New Roman" w:hAnsi="Times New Roman" w:cs="Times New Roman"/>
          <w:sz w:val="20"/>
          <w:szCs w:val="20"/>
        </w:rPr>
        <w:t xml:space="preserve">Visuomenės sveikatos priežiūros specialistė Jolita </w:t>
      </w:r>
      <w:proofErr w:type="spellStart"/>
      <w:r w:rsidRPr="00024794">
        <w:rPr>
          <w:rFonts w:ascii="Times New Roman" w:hAnsi="Times New Roman" w:cs="Times New Roman"/>
          <w:sz w:val="20"/>
          <w:szCs w:val="20"/>
        </w:rPr>
        <w:t>Stanionė</w:t>
      </w:r>
      <w:proofErr w:type="spellEnd"/>
    </w:p>
    <w:sectPr w:rsidR="00024794" w:rsidRPr="000247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F9"/>
    <w:rsid w:val="00024794"/>
    <w:rsid w:val="002451A9"/>
    <w:rsid w:val="002618E6"/>
    <w:rsid w:val="004078E2"/>
    <w:rsid w:val="004A3CE2"/>
    <w:rsid w:val="00510CF9"/>
    <w:rsid w:val="00524189"/>
    <w:rsid w:val="00662A2D"/>
    <w:rsid w:val="00694BFA"/>
    <w:rsid w:val="00A15CA7"/>
    <w:rsid w:val="00BA5AD7"/>
    <w:rsid w:val="00C152FA"/>
    <w:rsid w:val="00EA196E"/>
    <w:rsid w:val="00F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445A"/>
  <w15:chartTrackingRefBased/>
  <w15:docId w15:val="{A10554B6-1D18-4FD6-81C0-22BE0AF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451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.lrv.lt" TargetMode="External"/><Relationship Id="rId5" Type="http://schemas.openxmlformats.org/officeDocument/2006/relationships/hyperlink" Target="https://e-tar.lt/portal/lt/legalAct/a8d14e5046e311e8ade598b2394a491d/WFTAPqy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Direktore</cp:lastModifiedBy>
  <cp:revision>4</cp:revision>
  <cp:lastPrinted>2018-09-04T10:39:00Z</cp:lastPrinted>
  <dcterms:created xsi:type="dcterms:W3CDTF">2018-09-19T06:55:00Z</dcterms:created>
  <dcterms:modified xsi:type="dcterms:W3CDTF">2018-09-19T07:10:00Z</dcterms:modified>
</cp:coreProperties>
</file>